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7461" w14:textId="24EDC15D" w:rsidR="006B412C" w:rsidRDefault="00074C03" w:rsidP="006B412C">
      <w:pPr>
        <w:spacing w:line="240" w:lineRule="auto"/>
        <w:ind w:firstLine="720"/>
        <w:contextualSpacing/>
        <w:rPr>
          <w:b/>
        </w:rPr>
      </w:pPr>
      <w:r>
        <w:rPr>
          <w:b/>
          <w:noProof/>
        </w:rPr>
        <w:drawing>
          <wp:anchor distT="0" distB="0" distL="114300" distR="114300" simplePos="0" relativeHeight="251668480" behindDoc="0" locked="0" layoutInCell="1" allowOverlap="1" wp14:anchorId="501FDA43" wp14:editId="0B5DE577">
            <wp:simplePos x="0" y="0"/>
            <wp:positionH relativeFrom="page">
              <wp:align>center</wp:align>
            </wp:positionH>
            <wp:positionV relativeFrom="margin">
              <wp:posOffset>-723900</wp:posOffset>
            </wp:positionV>
            <wp:extent cx="2085714" cy="828571"/>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085714" cy="828571"/>
                    </a:xfrm>
                    <a:prstGeom prst="rect">
                      <a:avLst/>
                    </a:prstGeom>
                  </pic:spPr>
                </pic:pic>
              </a:graphicData>
            </a:graphic>
          </wp:anchor>
        </w:drawing>
      </w:r>
    </w:p>
    <w:p w14:paraId="5B7CA1BB" w14:textId="77777777" w:rsidR="00E44F64" w:rsidRPr="00E44F64" w:rsidRDefault="00FA5B0D" w:rsidP="00FA5B0D">
      <w:pPr>
        <w:spacing w:line="240" w:lineRule="auto"/>
        <w:contextualSpacing/>
        <w:jc w:val="center"/>
        <w:rPr>
          <w:b/>
        </w:rPr>
      </w:pPr>
      <w:r>
        <w:rPr>
          <w:b/>
        </w:rPr>
        <w:t xml:space="preserve">          </w:t>
      </w:r>
      <w:r w:rsidR="00624A1D">
        <w:rPr>
          <w:b/>
        </w:rPr>
        <w:t xml:space="preserve">POSITION </w:t>
      </w:r>
      <w:r w:rsidR="00E44F64" w:rsidRPr="00E44F64">
        <w:rPr>
          <w:b/>
        </w:rPr>
        <w:t>DESCRIPTION</w:t>
      </w:r>
    </w:p>
    <w:p w14:paraId="575573D9" w14:textId="77777777" w:rsidR="00E44F64" w:rsidRDefault="00E44F64" w:rsidP="00E44F64">
      <w:pPr>
        <w:ind w:firstLine="360"/>
        <w:rPr>
          <w:b/>
        </w:rPr>
      </w:pPr>
      <w:r>
        <w:rPr>
          <w:b/>
          <w:noProof/>
        </w:rPr>
        <mc:AlternateContent>
          <mc:Choice Requires="wps">
            <w:drawing>
              <wp:anchor distT="0" distB="0" distL="114300" distR="114300" simplePos="0" relativeHeight="251659264" behindDoc="0" locked="0" layoutInCell="1" allowOverlap="1" wp14:anchorId="59B34041" wp14:editId="4CB4D7E7">
                <wp:simplePos x="0" y="0"/>
                <wp:positionH relativeFrom="column">
                  <wp:posOffset>203200</wp:posOffset>
                </wp:positionH>
                <wp:positionV relativeFrom="paragraph">
                  <wp:posOffset>204632</wp:posOffset>
                </wp:positionV>
                <wp:extent cx="5890437" cy="0"/>
                <wp:effectExtent l="0" t="19050" r="15240" b="19050"/>
                <wp:wrapNone/>
                <wp:docPr id="1" name="Straight Connector 1"/>
                <wp:cNvGraphicFramePr/>
                <a:graphic xmlns:a="http://schemas.openxmlformats.org/drawingml/2006/main">
                  <a:graphicData uri="http://schemas.microsoft.com/office/word/2010/wordprocessingShape">
                    <wps:wsp>
                      <wps:cNvCnPr/>
                      <wps:spPr>
                        <a:xfrm>
                          <a:off x="0" y="0"/>
                          <a:ext cx="589043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CFF50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pt,16.1pt" to="479.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" strokecolor="black [3213]" strokeweight="2.25pt"/>
            </w:pict>
          </mc:Fallback>
        </mc:AlternateContent>
      </w:r>
      <w:r w:rsidRPr="00E44F64">
        <w:rPr>
          <w:b/>
        </w:rPr>
        <w:t>JOB TITLE</w:t>
      </w:r>
    </w:p>
    <w:p w14:paraId="044A41C6" w14:textId="30435BE6" w:rsidR="00E44F64" w:rsidRDefault="00E44F64" w:rsidP="00E44F64">
      <w:pPr>
        <w:pStyle w:val="ListParagraph"/>
        <w:numPr>
          <w:ilvl w:val="0"/>
          <w:numId w:val="1"/>
        </w:numPr>
        <w:rPr>
          <w:b/>
        </w:rPr>
      </w:pPr>
      <w:r>
        <w:rPr>
          <w:b/>
        </w:rPr>
        <w:t>Title:</w:t>
      </w:r>
      <w:r>
        <w:rPr>
          <w:b/>
        </w:rPr>
        <w:tab/>
      </w:r>
      <w:r w:rsidR="006B412C">
        <w:rPr>
          <w:b/>
        </w:rPr>
        <w:tab/>
        <w:t xml:space="preserve">   </w:t>
      </w:r>
      <w:r w:rsidR="007C5048">
        <w:rPr>
          <w:b/>
        </w:rPr>
        <w:t>D</w:t>
      </w:r>
      <w:r w:rsidR="009F1D54">
        <w:rPr>
          <w:b/>
        </w:rPr>
        <w:t>irector of</w:t>
      </w:r>
      <w:r w:rsidR="0059274A">
        <w:rPr>
          <w:b/>
        </w:rPr>
        <w:t xml:space="preserve"> </w:t>
      </w:r>
      <w:r w:rsidR="008E1740">
        <w:rPr>
          <w:b/>
        </w:rPr>
        <w:t xml:space="preserve">Development </w:t>
      </w:r>
      <w:r>
        <w:rPr>
          <w:b/>
        </w:rPr>
        <w:tab/>
      </w:r>
      <w:r w:rsidR="00C16565">
        <w:rPr>
          <w:b/>
        </w:rPr>
        <w:tab/>
      </w:r>
    </w:p>
    <w:p w14:paraId="2F176BDF" w14:textId="77777777" w:rsidR="00E73C3F" w:rsidRPr="00E73C3F" w:rsidRDefault="00E44F64" w:rsidP="0054713C">
      <w:pPr>
        <w:pStyle w:val="ListParagraph"/>
        <w:numPr>
          <w:ilvl w:val="0"/>
          <w:numId w:val="1"/>
        </w:numPr>
        <w:rPr>
          <w:b/>
        </w:rPr>
      </w:pPr>
      <w:r>
        <w:t>Reports To:</w:t>
      </w:r>
      <w:r w:rsidR="003855A6">
        <w:t xml:space="preserve"> </w:t>
      </w:r>
      <w:r w:rsidR="006B412C">
        <w:tab/>
        <w:t xml:space="preserve">   </w:t>
      </w:r>
      <w:r w:rsidR="003855A6" w:rsidRPr="00B20846">
        <w:t>C</w:t>
      </w:r>
      <w:r w:rsidR="00D21FAB">
        <w:t>hief Executive Officer</w:t>
      </w:r>
      <w:r w:rsidR="00C16565">
        <w:tab/>
      </w:r>
    </w:p>
    <w:p w14:paraId="2FC9F8A9" w14:textId="4761A977" w:rsidR="00E44F64" w:rsidRPr="0054713C" w:rsidRDefault="00E73C3F" w:rsidP="0054713C">
      <w:pPr>
        <w:pStyle w:val="ListParagraph"/>
        <w:numPr>
          <w:ilvl w:val="0"/>
          <w:numId w:val="1"/>
        </w:numPr>
        <w:rPr>
          <w:b/>
        </w:rPr>
      </w:pPr>
      <w:r>
        <w:t xml:space="preserve">Supervises: </w:t>
      </w:r>
      <w:r>
        <w:tab/>
        <w:t xml:space="preserve"> </w:t>
      </w:r>
      <w:r w:rsidR="00041ECE">
        <w:t xml:space="preserve">  </w:t>
      </w:r>
      <w:r w:rsidR="001A397C">
        <w:t>Development</w:t>
      </w:r>
      <w:r w:rsidR="00402C52">
        <w:t>/Outreach</w:t>
      </w:r>
      <w:r w:rsidR="001A397C">
        <w:t xml:space="preserve"> staff</w:t>
      </w:r>
      <w:r w:rsidR="00C16565">
        <w:tab/>
      </w:r>
      <w:r w:rsidR="00E44F64">
        <w:tab/>
      </w:r>
    </w:p>
    <w:p w14:paraId="5720BF91" w14:textId="6E267A3D" w:rsidR="00E44F64" w:rsidRPr="008723A8" w:rsidRDefault="00E44F64" w:rsidP="008723A8">
      <w:pPr>
        <w:pStyle w:val="ListParagraph"/>
        <w:numPr>
          <w:ilvl w:val="0"/>
          <w:numId w:val="1"/>
        </w:numPr>
        <w:rPr>
          <w:b/>
        </w:rPr>
      </w:pPr>
      <w:r>
        <w:t>Date Analyzed:</w:t>
      </w:r>
      <w:r w:rsidR="00C16565">
        <w:t xml:space="preserve"> </w:t>
      </w:r>
      <w:r w:rsidR="00041ECE">
        <w:t xml:space="preserve"> </w:t>
      </w:r>
      <w:r w:rsidR="00D428FD">
        <w:t>1</w:t>
      </w:r>
      <w:r w:rsidR="008E1740">
        <w:t>/2026</w:t>
      </w:r>
      <w:r w:rsidR="00C16565">
        <w:tab/>
      </w:r>
      <w:r>
        <w:tab/>
      </w:r>
    </w:p>
    <w:p w14:paraId="1E620707" w14:textId="24FAD197" w:rsidR="00E44F64" w:rsidRPr="00E44F64" w:rsidRDefault="00E44F64" w:rsidP="00E44F64">
      <w:pPr>
        <w:pStyle w:val="ListParagraph"/>
        <w:numPr>
          <w:ilvl w:val="0"/>
          <w:numId w:val="1"/>
        </w:numPr>
        <w:rPr>
          <w:b/>
        </w:rPr>
      </w:pPr>
      <w:r>
        <w:t>Hours:</w:t>
      </w:r>
      <w:r>
        <w:tab/>
      </w:r>
      <w:r w:rsidR="006B412C">
        <w:tab/>
      </w:r>
      <w:r w:rsidR="00D428FD">
        <w:t>Full time</w:t>
      </w:r>
      <w:r w:rsidR="0059274A">
        <w:t xml:space="preserve"> </w:t>
      </w:r>
      <w:r w:rsidR="00DC2FE3">
        <w:t xml:space="preserve"> </w:t>
      </w:r>
      <w:r w:rsidR="004C0E9C">
        <w:rPr>
          <w:sz w:val="20"/>
          <w:szCs w:val="20"/>
        </w:rPr>
        <w:t xml:space="preserve"> </w:t>
      </w:r>
    </w:p>
    <w:p w14:paraId="31B459DB" w14:textId="7352257F" w:rsidR="00E44F64" w:rsidRDefault="00E44F64" w:rsidP="00E44F64">
      <w:pPr>
        <w:ind w:left="360"/>
        <w:rPr>
          <w:b/>
        </w:rPr>
      </w:pPr>
      <w:r>
        <w:rPr>
          <w:b/>
          <w:noProof/>
        </w:rPr>
        <mc:AlternateContent>
          <mc:Choice Requires="wps">
            <w:drawing>
              <wp:anchor distT="0" distB="0" distL="114300" distR="114300" simplePos="0" relativeHeight="251661312" behindDoc="0" locked="0" layoutInCell="1" allowOverlap="1" wp14:anchorId="50CB8E09" wp14:editId="2C14D64C">
                <wp:simplePos x="0" y="0"/>
                <wp:positionH relativeFrom="column">
                  <wp:posOffset>204470</wp:posOffset>
                </wp:positionH>
                <wp:positionV relativeFrom="paragraph">
                  <wp:posOffset>210023</wp:posOffset>
                </wp:positionV>
                <wp:extent cx="5890260" cy="0"/>
                <wp:effectExtent l="0" t="19050" r="15240" b="19050"/>
                <wp:wrapNone/>
                <wp:docPr id="2" name="Straight Connector 2"/>
                <wp:cNvGraphicFramePr/>
                <a:graphic xmlns:a="http://schemas.openxmlformats.org/drawingml/2006/main">
                  <a:graphicData uri="http://schemas.microsoft.com/office/word/2010/wordprocessingShape">
                    <wps:wsp>
                      <wps:cNvCnPr/>
                      <wps:spPr>
                        <a:xfrm>
                          <a:off x="0" y="0"/>
                          <a:ext cx="58902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E3AA0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1pt,16.55pt" to="479.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" strokecolor="black [3213]" strokeweight="2.25pt"/>
            </w:pict>
          </mc:Fallback>
        </mc:AlternateContent>
      </w:r>
      <w:r w:rsidR="00F81D38">
        <w:rPr>
          <w:b/>
          <w:noProof/>
        </w:rPr>
        <w:t>JOB FUNCTION</w:t>
      </w:r>
    </w:p>
    <w:p w14:paraId="6EE7F6E1" w14:textId="431B0348" w:rsidR="00E44F64" w:rsidRPr="00E421DD" w:rsidRDefault="003855A6" w:rsidP="00E44F64">
      <w:pPr>
        <w:ind w:left="360"/>
        <w:rPr>
          <w:bCs/>
        </w:rPr>
      </w:pPr>
      <w:r w:rsidRPr="00E421DD">
        <w:rPr>
          <w:bCs/>
        </w:rPr>
        <w:t>Working with the C</w:t>
      </w:r>
      <w:r w:rsidR="001268FB" w:rsidRPr="00E421DD">
        <w:rPr>
          <w:bCs/>
        </w:rPr>
        <w:t>EO</w:t>
      </w:r>
      <w:r w:rsidRPr="00E421DD">
        <w:rPr>
          <w:bCs/>
        </w:rPr>
        <w:t xml:space="preserve">, this position will </w:t>
      </w:r>
      <w:r w:rsidR="0059274A">
        <w:rPr>
          <w:bCs/>
        </w:rPr>
        <w:t xml:space="preserve">help </w:t>
      </w:r>
      <w:r w:rsidRPr="00E421DD">
        <w:rPr>
          <w:bCs/>
        </w:rPr>
        <w:t xml:space="preserve">execute a </w:t>
      </w:r>
      <w:r w:rsidR="001A397C" w:rsidRPr="00E421DD">
        <w:rPr>
          <w:bCs/>
        </w:rPr>
        <w:t xml:space="preserve">sustainable </w:t>
      </w:r>
      <w:r w:rsidRPr="00E421DD">
        <w:rPr>
          <w:bCs/>
        </w:rPr>
        <w:t xml:space="preserve">development plan to </w:t>
      </w:r>
      <w:r w:rsidR="001A397C" w:rsidRPr="00E421DD">
        <w:rPr>
          <w:bCs/>
        </w:rPr>
        <w:t>achieve short- and long-term goals of the ministry</w:t>
      </w:r>
      <w:r w:rsidR="0059274A">
        <w:rPr>
          <w:bCs/>
        </w:rPr>
        <w:t>. Primary duties include building partnerships with grantors, pastors, major donors, businesses and foundations. Will speak</w:t>
      </w:r>
      <w:r w:rsidR="00DF439D" w:rsidRPr="00E421DD">
        <w:rPr>
          <w:bCs/>
        </w:rPr>
        <w:t xml:space="preserve"> on behalf of the organization in various settings</w:t>
      </w:r>
      <w:r w:rsidR="0059274A">
        <w:rPr>
          <w:bCs/>
        </w:rPr>
        <w:t xml:space="preserve"> and participate in planning special events. </w:t>
      </w:r>
      <w:r w:rsidR="00D428FD">
        <w:rPr>
          <w:bCs/>
        </w:rPr>
        <w:t xml:space="preserve">Must love engaging in relationships and be effective at </w:t>
      </w:r>
      <w:r w:rsidR="003425DD">
        <w:rPr>
          <w:bCs/>
        </w:rPr>
        <w:t xml:space="preserve">sharing the impact of our ministry </w:t>
      </w:r>
      <w:r w:rsidR="00D428FD">
        <w:rPr>
          <w:bCs/>
        </w:rPr>
        <w:t xml:space="preserve">on </w:t>
      </w:r>
      <w:r w:rsidR="003425DD">
        <w:rPr>
          <w:bCs/>
        </w:rPr>
        <w:t xml:space="preserve">the </w:t>
      </w:r>
      <w:r w:rsidR="00D428FD">
        <w:rPr>
          <w:bCs/>
        </w:rPr>
        <w:t>lives of women and families</w:t>
      </w:r>
      <w:r w:rsidR="00874BAC">
        <w:rPr>
          <w:bCs/>
        </w:rPr>
        <w:t xml:space="preserve"> we serve</w:t>
      </w:r>
      <w:r w:rsidR="00D428FD">
        <w:rPr>
          <w:bCs/>
        </w:rPr>
        <w:t>.</w:t>
      </w:r>
    </w:p>
    <w:p w14:paraId="4773A2EC" w14:textId="77777777" w:rsidR="00E44F64" w:rsidRDefault="00E44F64" w:rsidP="00FA5B0D">
      <w:pPr>
        <w:ind w:left="360"/>
        <w:rPr>
          <w:b/>
        </w:rPr>
      </w:pPr>
      <w:r>
        <w:rPr>
          <w:b/>
          <w:noProof/>
        </w:rPr>
        <mc:AlternateContent>
          <mc:Choice Requires="wps">
            <w:drawing>
              <wp:anchor distT="0" distB="0" distL="114300" distR="114300" simplePos="0" relativeHeight="251663360" behindDoc="0" locked="0" layoutInCell="1" allowOverlap="1" wp14:anchorId="366DF215" wp14:editId="32ECEC9E">
                <wp:simplePos x="0" y="0"/>
                <wp:positionH relativeFrom="column">
                  <wp:posOffset>203835</wp:posOffset>
                </wp:positionH>
                <wp:positionV relativeFrom="paragraph">
                  <wp:posOffset>215103</wp:posOffset>
                </wp:positionV>
                <wp:extent cx="5890260" cy="0"/>
                <wp:effectExtent l="0" t="19050" r="15240" b="19050"/>
                <wp:wrapNone/>
                <wp:docPr id="3" name="Straight Connector 3"/>
                <wp:cNvGraphicFramePr/>
                <a:graphic xmlns:a="http://schemas.openxmlformats.org/drawingml/2006/main">
                  <a:graphicData uri="http://schemas.microsoft.com/office/word/2010/wordprocessingShape">
                    <wps:wsp>
                      <wps:cNvCnPr/>
                      <wps:spPr>
                        <a:xfrm>
                          <a:off x="0" y="0"/>
                          <a:ext cx="58902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E7405"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05pt,16.95pt" to="479.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" strokecolor="black [3213]" strokeweight="2.25pt"/>
            </w:pict>
          </mc:Fallback>
        </mc:AlternateContent>
      </w:r>
      <w:r>
        <w:rPr>
          <w:b/>
        </w:rPr>
        <w:t>DUTIES &amp; RESPONSIBILITIES – ESSENTIAL FUNCTION OF JOB</w:t>
      </w:r>
    </w:p>
    <w:p w14:paraId="4AFB460B" w14:textId="0386BBC2" w:rsidR="00D34379" w:rsidRDefault="00D34379" w:rsidP="002278CA">
      <w:pPr>
        <w:pStyle w:val="NoSpacing"/>
        <w:ind w:left="360"/>
      </w:pPr>
    </w:p>
    <w:p w14:paraId="2C34DB80" w14:textId="210169B7" w:rsidR="00D34379" w:rsidRDefault="002278CA" w:rsidP="00277A47">
      <w:pPr>
        <w:pStyle w:val="NoSpacing"/>
        <w:numPr>
          <w:ilvl w:val="0"/>
          <w:numId w:val="3"/>
        </w:numPr>
      </w:pPr>
      <w:r>
        <w:t>Cultivat</w:t>
      </w:r>
      <w:r w:rsidR="00E73C3F">
        <w:t>e</w:t>
      </w:r>
      <w:r>
        <w:t xml:space="preserve"> relationships with donors, churches, </w:t>
      </w:r>
      <w:r w:rsidR="0059274A">
        <w:t>major donors,</w:t>
      </w:r>
      <w:r>
        <w:t xml:space="preserve"> board members, and </w:t>
      </w:r>
      <w:r w:rsidR="0059274A">
        <w:t xml:space="preserve">foundations. </w:t>
      </w:r>
    </w:p>
    <w:p w14:paraId="496BA064" w14:textId="412FC74E" w:rsidR="00EB0332" w:rsidRDefault="00EB0332" w:rsidP="00277A47">
      <w:pPr>
        <w:pStyle w:val="NoSpacing"/>
        <w:numPr>
          <w:ilvl w:val="0"/>
          <w:numId w:val="3"/>
        </w:numPr>
      </w:pPr>
      <w:r>
        <w:t xml:space="preserve">Set and achieve fundraising targets for grants and major gifts. </w:t>
      </w:r>
    </w:p>
    <w:p w14:paraId="35181784" w14:textId="3C2E6FBA" w:rsidR="00D34379" w:rsidRDefault="001268FB" w:rsidP="00D34379">
      <w:pPr>
        <w:pStyle w:val="NoSpacing"/>
        <w:numPr>
          <w:ilvl w:val="0"/>
          <w:numId w:val="3"/>
        </w:numPr>
      </w:pPr>
      <w:r>
        <w:t>Research, identify and w</w:t>
      </w:r>
      <w:r w:rsidR="00D34379">
        <w:t>rite</w:t>
      </w:r>
      <w:r w:rsidR="0059274A">
        <w:t xml:space="preserve"> and submit</w:t>
      </w:r>
      <w:r w:rsidR="00D34379">
        <w:t xml:space="preserve"> grant proposals, letters of intent, submit grant reports in collaboration with program directors.</w:t>
      </w:r>
      <w:r w:rsidR="0059274A">
        <w:t xml:space="preserve"> Manage grant calendar. </w:t>
      </w:r>
    </w:p>
    <w:p w14:paraId="48B87B30" w14:textId="0BA5316B" w:rsidR="0059274A" w:rsidRDefault="0059274A" w:rsidP="00D34379">
      <w:pPr>
        <w:pStyle w:val="NoSpacing"/>
        <w:numPr>
          <w:ilvl w:val="0"/>
          <w:numId w:val="3"/>
        </w:numPr>
      </w:pPr>
      <w:r>
        <w:t xml:space="preserve">Provide stewardship to grantors and major donors. </w:t>
      </w:r>
    </w:p>
    <w:p w14:paraId="207A7C5D" w14:textId="1F9C4FD4" w:rsidR="0059274A" w:rsidRDefault="009B6500" w:rsidP="00D34379">
      <w:pPr>
        <w:pStyle w:val="NoSpacing"/>
        <w:numPr>
          <w:ilvl w:val="0"/>
          <w:numId w:val="3"/>
        </w:numPr>
      </w:pPr>
      <w:r>
        <w:t xml:space="preserve">Develop and execute a major gifts program. </w:t>
      </w:r>
      <w:r w:rsidR="0059274A">
        <w:t xml:space="preserve">Create plan to cultivate major donors; bring in CEO or other support people for asks and stewardship duties. </w:t>
      </w:r>
      <w:r>
        <w:t>Lead gift solicitation efforts.</w:t>
      </w:r>
    </w:p>
    <w:p w14:paraId="6F2F6BB7" w14:textId="1FCB3922" w:rsidR="00D34379" w:rsidRDefault="0059274A" w:rsidP="00D34379">
      <w:pPr>
        <w:pStyle w:val="NoSpacing"/>
        <w:numPr>
          <w:ilvl w:val="0"/>
          <w:numId w:val="3"/>
        </w:numPr>
      </w:pPr>
      <w:r>
        <w:t>Prepare</w:t>
      </w:r>
      <w:r w:rsidR="00D34379">
        <w:t xml:space="preserve"> reports as needed</w:t>
      </w:r>
      <w:r>
        <w:t>.</w:t>
      </w:r>
    </w:p>
    <w:p w14:paraId="1719D07E" w14:textId="7077D655" w:rsidR="006752A9" w:rsidRDefault="006752A9" w:rsidP="00D34379">
      <w:pPr>
        <w:pStyle w:val="NoSpacing"/>
        <w:numPr>
          <w:ilvl w:val="0"/>
          <w:numId w:val="3"/>
        </w:numPr>
      </w:pPr>
      <w:r>
        <w:t xml:space="preserve">Lead </w:t>
      </w:r>
      <w:r w:rsidR="006F2331">
        <w:t xml:space="preserve">prospective supporter </w:t>
      </w:r>
      <w:r>
        <w:t>tours to showcase programs.</w:t>
      </w:r>
    </w:p>
    <w:p w14:paraId="572980D8" w14:textId="2BD302F4" w:rsidR="001E5D02" w:rsidRDefault="0059274A" w:rsidP="001E5D02">
      <w:pPr>
        <w:pStyle w:val="NoSpacing"/>
        <w:numPr>
          <w:ilvl w:val="0"/>
          <w:numId w:val="3"/>
        </w:numPr>
      </w:pPr>
      <w:r>
        <w:t>Provide oversite and input to</w:t>
      </w:r>
      <w:r w:rsidR="001E5D02">
        <w:t xml:space="preserve"> </w:t>
      </w:r>
      <w:r w:rsidR="00E73C3F">
        <w:t>special event</w:t>
      </w:r>
      <w:r>
        <w:t xml:space="preserve"> planning.</w:t>
      </w:r>
    </w:p>
    <w:p w14:paraId="35639A88" w14:textId="2746EFCB" w:rsidR="002278CA" w:rsidRDefault="002278CA" w:rsidP="006752A9">
      <w:pPr>
        <w:pStyle w:val="NoSpacing"/>
        <w:numPr>
          <w:ilvl w:val="0"/>
          <w:numId w:val="4"/>
        </w:numPr>
        <w:jc w:val="both"/>
      </w:pPr>
      <w:r>
        <w:t xml:space="preserve">Prepare talking points, speeches, presentations, training, and additional supporting material for Care </w:t>
      </w:r>
      <w:r w:rsidR="005A6864">
        <w:t>Net</w:t>
      </w:r>
      <w:r>
        <w:t xml:space="preserve"> speakers as appropriate.</w:t>
      </w:r>
    </w:p>
    <w:p w14:paraId="1B22DD0F" w14:textId="3FB98374" w:rsidR="006C6B6D" w:rsidRDefault="006C6B6D" w:rsidP="006752A9">
      <w:pPr>
        <w:pStyle w:val="NoSpacing"/>
        <w:numPr>
          <w:ilvl w:val="0"/>
          <w:numId w:val="4"/>
        </w:numPr>
        <w:jc w:val="both"/>
      </w:pPr>
      <w:r>
        <w:t xml:space="preserve">Recruit, motivate, and develop volunteer teams to support fundraising </w:t>
      </w:r>
      <w:r w:rsidR="0059274A">
        <w:t>efforts.</w:t>
      </w:r>
    </w:p>
    <w:p w14:paraId="3EF31DA0" w14:textId="1980FE0C" w:rsidR="009B6500" w:rsidRDefault="009B6500" w:rsidP="006752A9">
      <w:pPr>
        <w:pStyle w:val="NoSpacing"/>
        <w:numPr>
          <w:ilvl w:val="0"/>
          <w:numId w:val="4"/>
        </w:numPr>
        <w:jc w:val="both"/>
      </w:pPr>
      <w:r>
        <w:t xml:space="preserve">Work with CEO and </w:t>
      </w:r>
      <w:r w:rsidR="008E1740">
        <w:t xml:space="preserve">support staff </w:t>
      </w:r>
      <w:r>
        <w:t>to coordinate development of outreach materials (print and e-newsletters, website, brochures, flyers, displays, video productions)</w:t>
      </w:r>
    </w:p>
    <w:p w14:paraId="4F103CF0" w14:textId="2A336526" w:rsidR="006C6B6D" w:rsidRDefault="006C6B6D" w:rsidP="006752A9">
      <w:pPr>
        <w:pStyle w:val="NoSpacing"/>
        <w:numPr>
          <w:ilvl w:val="0"/>
          <w:numId w:val="4"/>
        </w:numPr>
        <w:jc w:val="both"/>
      </w:pPr>
      <w:r>
        <w:t>Maintain an understanding of philanthropic, economic, and soci</w:t>
      </w:r>
      <w:r w:rsidR="00B20C79">
        <w:t>al fundraising trends.</w:t>
      </w:r>
    </w:p>
    <w:p w14:paraId="304DCD12" w14:textId="7F89ADE6" w:rsidR="002278CA" w:rsidRDefault="002278CA" w:rsidP="002278CA">
      <w:pPr>
        <w:pStyle w:val="NoSpacing"/>
        <w:ind w:left="720"/>
        <w:jc w:val="both"/>
        <w:rPr>
          <w:sz w:val="10"/>
          <w:szCs w:val="10"/>
        </w:rPr>
      </w:pPr>
    </w:p>
    <w:p w14:paraId="2B6C922E" w14:textId="352BB4D1" w:rsidR="002278CA" w:rsidRDefault="002278CA" w:rsidP="002278CA">
      <w:pPr>
        <w:pStyle w:val="NoSpacing"/>
        <w:ind w:firstLine="360"/>
        <w:rPr>
          <w:i/>
          <w:iCs/>
        </w:rPr>
      </w:pPr>
      <w:r>
        <w:rPr>
          <w:i/>
          <w:iCs/>
        </w:rPr>
        <w:t>Spiritual Leadership</w:t>
      </w:r>
    </w:p>
    <w:p w14:paraId="675F70B9" w14:textId="14CA772C" w:rsidR="002278CA" w:rsidRPr="00A25A61" w:rsidRDefault="00A25A61" w:rsidP="002278CA">
      <w:pPr>
        <w:pStyle w:val="NoSpacing"/>
        <w:numPr>
          <w:ilvl w:val="0"/>
          <w:numId w:val="5"/>
        </w:numPr>
        <w:rPr>
          <w:i/>
          <w:iCs/>
        </w:rPr>
      </w:pPr>
      <w:r>
        <w:t>Make prayer an integral part of the work process.</w:t>
      </w:r>
    </w:p>
    <w:p w14:paraId="75DCA95C" w14:textId="27CDB3E4" w:rsidR="00A25A61" w:rsidRPr="008E1740" w:rsidRDefault="00A25A61" w:rsidP="00277A47">
      <w:pPr>
        <w:pStyle w:val="NoSpacing"/>
        <w:numPr>
          <w:ilvl w:val="0"/>
          <w:numId w:val="5"/>
        </w:numPr>
        <w:rPr>
          <w:i/>
          <w:iCs/>
        </w:rPr>
      </w:pPr>
      <w:r>
        <w:lastRenderedPageBreak/>
        <w:t>Provide spiritual leadership and</w:t>
      </w:r>
      <w:r w:rsidR="00277A47">
        <w:t xml:space="preserve"> with a servants’ heart be willing to step in where needed.</w:t>
      </w:r>
    </w:p>
    <w:p w14:paraId="5BA80270" w14:textId="6999C687" w:rsidR="008E1740" w:rsidRPr="00277A47" w:rsidRDefault="008E1740" w:rsidP="00277A47">
      <w:pPr>
        <w:pStyle w:val="NoSpacing"/>
        <w:numPr>
          <w:ilvl w:val="0"/>
          <w:numId w:val="5"/>
        </w:numPr>
        <w:rPr>
          <w:i/>
          <w:iCs/>
        </w:rPr>
      </w:pPr>
      <w:r>
        <w:t>Adhere to our Core Values and Model them daily.</w:t>
      </w:r>
    </w:p>
    <w:p w14:paraId="5FE1448B" w14:textId="7F9C29EE" w:rsidR="002278CA" w:rsidRPr="002278CA" w:rsidRDefault="002278CA" w:rsidP="002278CA">
      <w:pPr>
        <w:pStyle w:val="NoSpacing"/>
        <w:ind w:left="360"/>
        <w:jc w:val="both"/>
      </w:pPr>
    </w:p>
    <w:p w14:paraId="1E005124" w14:textId="17016087" w:rsidR="00DF439D" w:rsidRDefault="00A25A61" w:rsidP="00A25A61">
      <w:pPr>
        <w:pStyle w:val="NoSpacing"/>
        <w:ind w:left="360"/>
        <w:rPr>
          <w:i/>
          <w:iCs/>
        </w:rPr>
      </w:pPr>
      <w:r>
        <w:rPr>
          <w:i/>
          <w:iCs/>
        </w:rPr>
        <w:t>Other duties as assigned.</w:t>
      </w:r>
    </w:p>
    <w:p w14:paraId="734E65CF" w14:textId="77777777" w:rsidR="008E1740" w:rsidRDefault="008E1740" w:rsidP="00A25A61">
      <w:pPr>
        <w:pStyle w:val="NoSpacing"/>
        <w:ind w:left="360"/>
        <w:rPr>
          <w:i/>
          <w:iCs/>
        </w:rPr>
      </w:pPr>
    </w:p>
    <w:p w14:paraId="741C1818" w14:textId="095321D7" w:rsidR="008E1740" w:rsidRDefault="008E1740" w:rsidP="008E1740">
      <w:pPr>
        <w:ind w:firstLine="360"/>
        <w:rPr>
          <w:b/>
        </w:rPr>
      </w:pPr>
      <w:r>
        <w:rPr>
          <w:b/>
          <w:noProof/>
        </w:rPr>
        <mc:AlternateContent>
          <mc:Choice Requires="wps">
            <w:drawing>
              <wp:anchor distT="0" distB="0" distL="114300" distR="114300" simplePos="0" relativeHeight="251670528" behindDoc="0" locked="0" layoutInCell="1" allowOverlap="1" wp14:anchorId="0E2888B1" wp14:editId="4410AC44">
                <wp:simplePos x="0" y="0"/>
                <wp:positionH relativeFrom="column">
                  <wp:posOffset>194945</wp:posOffset>
                </wp:positionH>
                <wp:positionV relativeFrom="paragraph">
                  <wp:posOffset>204943</wp:posOffset>
                </wp:positionV>
                <wp:extent cx="5890260" cy="0"/>
                <wp:effectExtent l="0" t="19050" r="15240" b="19050"/>
                <wp:wrapNone/>
                <wp:docPr id="459170132" name="Straight Connector 459170132"/>
                <wp:cNvGraphicFramePr/>
                <a:graphic xmlns:a="http://schemas.openxmlformats.org/drawingml/2006/main">
                  <a:graphicData uri="http://schemas.microsoft.com/office/word/2010/wordprocessingShape">
                    <wps:wsp>
                      <wps:cNvCnPr/>
                      <wps:spPr>
                        <a:xfrm>
                          <a:off x="0" y="0"/>
                          <a:ext cx="58902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83B62F" id="Straight Connector 45917013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5.35pt,16.15pt" to="479.1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" strokecolor="black [3213]" strokeweight="2.25pt"/>
            </w:pict>
          </mc:Fallback>
        </mc:AlternateContent>
      </w:r>
      <w:r>
        <w:rPr>
          <w:b/>
        </w:rPr>
        <w:t>KEY PERFORMANCE INDICATORS</w:t>
      </w:r>
    </w:p>
    <w:p w14:paraId="74D5459B" w14:textId="1C0AE297" w:rsidR="008E1740" w:rsidRDefault="008E1740" w:rsidP="008E1740">
      <w:pPr>
        <w:pStyle w:val="ListParagraph"/>
        <w:numPr>
          <w:ilvl w:val="0"/>
          <w:numId w:val="2"/>
        </w:numPr>
      </w:pPr>
      <w:r>
        <w:t xml:space="preserve">Maintain or improve organizational donor retention rate. </w:t>
      </w:r>
    </w:p>
    <w:p w14:paraId="34DC32EF" w14:textId="54F4C08B" w:rsidR="008E1740" w:rsidRDefault="008E1740" w:rsidP="008E1740">
      <w:pPr>
        <w:pStyle w:val="ListParagraph"/>
        <w:numPr>
          <w:ilvl w:val="0"/>
          <w:numId w:val="2"/>
        </w:numPr>
      </w:pPr>
      <w:r>
        <w:t xml:space="preserve">Target 150-250 meaningful contacts with major donor prospects per year across development team. </w:t>
      </w:r>
    </w:p>
    <w:p w14:paraId="07E35EFA" w14:textId="46ADB6E6" w:rsidR="008E1740" w:rsidRDefault="008E1740" w:rsidP="008E1740">
      <w:pPr>
        <w:pStyle w:val="ListParagraph"/>
        <w:numPr>
          <w:ilvl w:val="0"/>
          <w:numId w:val="2"/>
        </w:numPr>
      </w:pPr>
      <w:r>
        <w:t xml:space="preserve">Target close rate of at least 60% for major gift asks, including grants. </w:t>
      </w:r>
    </w:p>
    <w:p w14:paraId="7E9ADCC1" w14:textId="3CE4FB5C" w:rsidR="008E1740" w:rsidRDefault="008E1740" w:rsidP="008E1740">
      <w:pPr>
        <w:pStyle w:val="ListParagraph"/>
        <w:numPr>
          <w:ilvl w:val="0"/>
          <w:numId w:val="2"/>
        </w:numPr>
      </w:pPr>
      <w:r>
        <w:t xml:space="preserve">Set targets for upgrade rates annually in conjunction with CEO, maintaining a minimum of 7%. </w:t>
      </w:r>
    </w:p>
    <w:p w14:paraId="1613C177" w14:textId="5FD06B35" w:rsidR="008E1740" w:rsidRDefault="008E1740" w:rsidP="008E1740">
      <w:pPr>
        <w:pStyle w:val="ListParagraph"/>
        <w:numPr>
          <w:ilvl w:val="0"/>
          <w:numId w:val="2"/>
        </w:numPr>
      </w:pPr>
      <w:r>
        <w:t xml:space="preserve">Target 100% of all Board approved fundraising goals. </w:t>
      </w:r>
    </w:p>
    <w:p w14:paraId="76604C84" w14:textId="72C662DC" w:rsidR="008E1740" w:rsidRDefault="008E1740" w:rsidP="008E1740">
      <w:pPr>
        <w:pStyle w:val="ListParagraph"/>
        <w:numPr>
          <w:ilvl w:val="0"/>
          <w:numId w:val="2"/>
        </w:numPr>
      </w:pPr>
      <w:r>
        <w:t xml:space="preserve">Stay within 5% of budgeted fundraising expenses. Maintain efficiency in fundraising expenses. </w:t>
      </w:r>
    </w:p>
    <w:p w14:paraId="7B3F5A95" w14:textId="1312A02C" w:rsidR="008E1740" w:rsidRDefault="008E1740" w:rsidP="008E1740">
      <w:pPr>
        <w:pStyle w:val="ListParagraph"/>
        <w:numPr>
          <w:ilvl w:val="0"/>
          <w:numId w:val="2"/>
        </w:numPr>
      </w:pPr>
      <w:r>
        <w:t xml:space="preserve">Increase monthly donors year over year. </w:t>
      </w:r>
    </w:p>
    <w:p w14:paraId="185A7F4C" w14:textId="342678B6" w:rsidR="00E1530A" w:rsidRDefault="00E1530A" w:rsidP="008E1740">
      <w:pPr>
        <w:pStyle w:val="ListParagraph"/>
        <w:numPr>
          <w:ilvl w:val="0"/>
          <w:numId w:val="2"/>
        </w:numPr>
      </w:pPr>
      <w:r>
        <w:t xml:space="preserve">Increase new donors by </w:t>
      </w:r>
      <w:r w:rsidR="00697D0F">
        <w:t>300-475</w:t>
      </w:r>
      <w:r>
        <w:t xml:space="preserve"> per year. </w:t>
      </w:r>
    </w:p>
    <w:p w14:paraId="26D4DFF1" w14:textId="77777777" w:rsidR="00DF439D" w:rsidRPr="00DF439D" w:rsidRDefault="00DF439D" w:rsidP="00DF439D">
      <w:pPr>
        <w:pStyle w:val="NoSpacing"/>
      </w:pPr>
    </w:p>
    <w:p w14:paraId="78213DFF" w14:textId="77777777" w:rsidR="00E44F64" w:rsidRDefault="00E44F64" w:rsidP="00E44F64">
      <w:pPr>
        <w:ind w:firstLine="360"/>
        <w:rPr>
          <w:b/>
        </w:rPr>
      </w:pPr>
      <w:r>
        <w:rPr>
          <w:b/>
          <w:noProof/>
        </w:rPr>
        <mc:AlternateContent>
          <mc:Choice Requires="wps">
            <w:drawing>
              <wp:anchor distT="0" distB="0" distL="114300" distR="114300" simplePos="0" relativeHeight="251667456" behindDoc="0" locked="0" layoutInCell="1" allowOverlap="1" wp14:anchorId="463E2CD5" wp14:editId="5A4AD380">
                <wp:simplePos x="0" y="0"/>
                <wp:positionH relativeFrom="column">
                  <wp:posOffset>194945</wp:posOffset>
                </wp:positionH>
                <wp:positionV relativeFrom="paragraph">
                  <wp:posOffset>204943</wp:posOffset>
                </wp:positionV>
                <wp:extent cx="5890260" cy="0"/>
                <wp:effectExtent l="0" t="19050" r="15240" b="19050"/>
                <wp:wrapNone/>
                <wp:docPr id="5" name="Straight Connector 5"/>
                <wp:cNvGraphicFramePr/>
                <a:graphic xmlns:a="http://schemas.openxmlformats.org/drawingml/2006/main">
                  <a:graphicData uri="http://schemas.microsoft.com/office/word/2010/wordprocessingShape">
                    <wps:wsp>
                      <wps:cNvCnPr/>
                      <wps:spPr>
                        <a:xfrm>
                          <a:off x="0" y="0"/>
                          <a:ext cx="58902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D9EB6D"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5pt,16.15pt" to="479.1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" strokecolor="black [3213]" strokeweight="2.25pt"/>
            </w:pict>
          </mc:Fallback>
        </mc:AlternateContent>
      </w:r>
      <w:r w:rsidR="00624A1D">
        <w:rPr>
          <w:b/>
        </w:rPr>
        <w:t>POSITION</w:t>
      </w:r>
      <w:r>
        <w:rPr>
          <w:b/>
        </w:rPr>
        <w:t xml:space="preserve"> SPECIFICATIONS</w:t>
      </w:r>
    </w:p>
    <w:p w14:paraId="19513A59" w14:textId="4920761C" w:rsidR="008723A8" w:rsidRDefault="00A25A61" w:rsidP="00E44F64">
      <w:pPr>
        <w:pStyle w:val="ListParagraph"/>
        <w:numPr>
          <w:ilvl w:val="0"/>
          <w:numId w:val="2"/>
        </w:numPr>
      </w:pPr>
      <w:r>
        <w:t xml:space="preserve">Excellent </w:t>
      </w:r>
      <w:r w:rsidR="00277A47">
        <w:t xml:space="preserve">storyteller </w:t>
      </w:r>
      <w:r>
        <w:t>an</w:t>
      </w:r>
      <w:r w:rsidR="00277A47">
        <w:t>d presenter</w:t>
      </w:r>
    </w:p>
    <w:p w14:paraId="4F9CD383" w14:textId="6D963E42" w:rsidR="00A25A61" w:rsidRDefault="00A25A61" w:rsidP="00E44F64">
      <w:pPr>
        <w:pStyle w:val="ListParagraph"/>
        <w:numPr>
          <w:ilvl w:val="0"/>
          <w:numId w:val="2"/>
        </w:numPr>
      </w:pPr>
      <w:r>
        <w:t>Outstanding organizational skills and follow through.</w:t>
      </w:r>
    </w:p>
    <w:p w14:paraId="481D3B26" w14:textId="6D01F969" w:rsidR="00E1530A" w:rsidRDefault="00E1530A" w:rsidP="00E44F64">
      <w:pPr>
        <w:pStyle w:val="ListParagraph"/>
        <w:numPr>
          <w:ilvl w:val="0"/>
          <w:numId w:val="2"/>
        </w:numPr>
      </w:pPr>
      <w:r>
        <w:t xml:space="preserve">Utilize a high degree of confidentially and ethical standards to protect donor privacy. </w:t>
      </w:r>
    </w:p>
    <w:p w14:paraId="37DF5533" w14:textId="7FF8E14B" w:rsidR="00074C03" w:rsidRDefault="00074C03" w:rsidP="00E44F64">
      <w:pPr>
        <w:pStyle w:val="ListParagraph"/>
        <w:numPr>
          <w:ilvl w:val="0"/>
          <w:numId w:val="2"/>
        </w:numPr>
      </w:pPr>
      <w:r>
        <w:t>Proven ability to develop and maintain relationships with a diverse population.</w:t>
      </w:r>
    </w:p>
    <w:p w14:paraId="05981A2B" w14:textId="07E13411" w:rsidR="00E73C3F" w:rsidRDefault="00E73C3F" w:rsidP="00E44F64">
      <w:pPr>
        <w:pStyle w:val="ListParagraph"/>
        <w:numPr>
          <w:ilvl w:val="0"/>
          <w:numId w:val="2"/>
        </w:numPr>
      </w:pPr>
      <w:r>
        <w:t>Self-starter who is goal-driven</w:t>
      </w:r>
      <w:r w:rsidR="00074C03">
        <w:t xml:space="preserve"> with a strong work ethic and demonstrates the highest level of integrit</w:t>
      </w:r>
      <w:r w:rsidR="00D60660">
        <w:t xml:space="preserve">y. </w:t>
      </w:r>
    </w:p>
    <w:p w14:paraId="624FB5B0" w14:textId="59497419" w:rsidR="00D60660" w:rsidRDefault="00D60660" w:rsidP="00E44F64">
      <w:pPr>
        <w:pStyle w:val="ListParagraph"/>
        <w:numPr>
          <w:ilvl w:val="0"/>
          <w:numId w:val="2"/>
        </w:numPr>
      </w:pPr>
      <w:r>
        <w:t>Proven track record in meeting fund development</w:t>
      </w:r>
      <w:r w:rsidR="00E1530A">
        <w:t xml:space="preserve"> goals.</w:t>
      </w:r>
    </w:p>
    <w:p w14:paraId="50BDD48D" w14:textId="18E77E09" w:rsidR="000771EF" w:rsidRDefault="000771EF" w:rsidP="00E44F64">
      <w:pPr>
        <w:pStyle w:val="ListParagraph"/>
        <w:numPr>
          <w:ilvl w:val="0"/>
          <w:numId w:val="2"/>
        </w:numPr>
      </w:pPr>
      <w:r>
        <w:t>Must show evidence of a personal relationship with Jesus Christ and demonstrate a strong Christian life</w:t>
      </w:r>
      <w:r w:rsidR="008E1740">
        <w:t xml:space="preserve"> and attend church on a regular basis.</w:t>
      </w:r>
    </w:p>
    <w:p w14:paraId="3B2CD879" w14:textId="03DAE5DB" w:rsidR="000771EF" w:rsidRDefault="000771EF" w:rsidP="00277A47">
      <w:pPr>
        <w:pStyle w:val="ListParagraph"/>
        <w:numPr>
          <w:ilvl w:val="0"/>
          <w:numId w:val="2"/>
        </w:numPr>
      </w:pPr>
      <w:r>
        <w:t>Must agree with and sign Care Net’s Statements of Mission, Vision and Faith, Principles, Values, and Confidentiality</w:t>
      </w:r>
      <w:r w:rsidR="008E1740">
        <w:t>.</w:t>
      </w:r>
      <w:r w:rsidR="00277A47">
        <w:t xml:space="preserve"> </w:t>
      </w:r>
    </w:p>
    <w:p w14:paraId="427969AE" w14:textId="6F591E74" w:rsidR="000771EF" w:rsidRDefault="000771EF" w:rsidP="00E44F64">
      <w:pPr>
        <w:pStyle w:val="ListParagraph"/>
        <w:numPr>
          <w:ilvl w:val="0"/>
          <w:numId w:val="2"/>
        </w:numPr>
      </w:pPr>
      <w:r>
        <w:t>Dependent on Holy Spirit “Not by might, nor by power, but by My Spirit, says the Lord.” Zech 4:6</w:t>
      </w:r>
    </w:p>
    <w:p w14:paraId="1A82D7EA" w14:textId="2865499A" w:rsidR="00277A47" w:rsidRDefault="00277A47" w:rsidP="00E44F64">
      <w:pPr>
        <w:pStyle w:val="ListParagraph"/>
        <w:numPr>
          <w:ilvl w:val="0"/>
          <w:numId w:val="2"/>
        </w:numPr>
      </w:pPr>
      <w:r>
        <w:t xml:space="preserve">A Bachelor’s degree with at least </w:t>
      </w:r>
      <w:r w:rsidR="00402C52">
        <w:t>five</w:t>
      </w:r>
      <w:r>
        <w:t xml:space="preserve"> years of </w:t>
      </w:r>
      <w:r w:rsidR="00E73C3F">
        <w:t xml:space="preserve">fund development </w:t>
      </w:r>
      <w:r>
        <w:t>experience</w:t>
      </w:r>
      <w:r w:rsidR="00E73C3F">
        <w:t>.</w:t>
      </w:r>
    </w:p>
    <w:p w14:paraId="7005B2C6" w14:textId="4464FA76" w:rsidR="00376600" w:rsidRDefault="00376600" w:rsidP="00376600">
      <w:pPr>
        <w:pStyle w:val="ListParagraph"/>
      </w:pPr>
    </w:p>
    <w:p w14:paraId="286DD862" w14:textId="77777777" w:rsidR="00376600" w:rsidRPr="00376600" w:rsidRDefault="00376600" w:rsidP="00376600">
      <w:pPr>
        <w:ind w:left="360"/>
        <w:rPr>
          <w:b/>
          <w:bCs/>
        </w:rPr>
      </w:pPr>
      <w:r w:rsidRPr="00376600">
        <w:rPr>
          <w:b/>
          <w:bCs/>
        </w:rPr>
        <w:t xml:space="preserve">Physical Demands and Work Environment </w:t>
      </w:r>
    </w:p>
    <w:p w14:paraId="1912EE56" w14:textId="77777777" w:rsidR="00376600" w:rsidRPr="00376600" w:rsidRDefault="00376600" w:rsidP="00376600">
      <w:pPr>
        <w:ind w:left="360"/>
      </w:pPr>
      <w:bookmarkStart w:id="0" w:name="P19_1854"/>
      <w:bookmarkEnd w:id="0"/>
      <w:r w:rsidRPr="00376600">
        <w:lastRenderedPageBreak/>
        <w:t>The physical demands described here are representative of those that must be met by an employee to successfully perform the essential functions of this position. Reasonable accommodations may be made to enable individuals with disabilities to perform the functions.</w:t>
      </w:r>
    </w:p>
    <w:p w14:paraId="5FCBA71A" w14:textId="77777777" w:rsidR="00376600" w:rsidRPr="00376600" w:rsidRDefault="00376600" w:rsidP="00376600">
      <w:pPr>
        <w:ind w:left="360"/>
      </w:pPr>
      <w:r w:rsidRPr="00376600">
        <w:t>•     Prolonged periods of sitting at a desk and working on a computer.</w:t>
      </w:r>
    </w:p>
    <w:p w14:paraId="22D66BEF" w14:textId="77777777" w:rsidR="00376600" w:rsidRPr="00376600" w:rsidRDefault="00376600" w:rsidP="00376600">
      <w:pPr>
        <w:ind w:left="360"/>
      </w:pPr>
      <w:r w:rsidRPr="00376600">
        <w:t>•     Ability to operate standard office equipment.</w:t>
      </w:r>
    </w:p>
    <w:p w14:paraId="16F78159" w14:textId="77777777" w:rsidR="00376600" w:rsidRPr="00376600" w:rsidRDefault="00376600" w:rsidP="00376600">
      <w:pPr>
        <w:ind w:left="360"/>
      </w:pPr>
      <w:r w:rsidRPr="00376600">
        <w:t>•     Must be able to lift, push or pull up to 20 pounds at a time.</w:t>
      </w:r>
    </w:p>
    <w:p w14:paraId="2D96F56A" w14:textId="77777777" w:rsidR="00376600" w:rsidRPr="00376600" w:rsidRDefault="00376600" w:rsidP="00376600">
      <w:pPr>
        <w:ind w:left="360"/>
        <w:rPr>
          <w:b/>
          <w:bCs/>
        </w:rPr>
      </w:pPr>
      <w:r w:rsidRPr="00376600">
        <w:rPr>
          <w:b/>
          <w:bCs/>
        </w:rPr>
        <w:t>Note</w:t>
      </w:r>
    </w:p>
    <w:p w14:paraId="1351B688" w14:textId="77777777" w:rsidR="00376600" w:rsidRPr="00376600" w:rsidRDefault="00376600" w:rsidP="00376600">
      <w:pPr>
        <w:ind w:left="360"/>
      </w:pPr>
      <w:r w:rsidRPr="00376600">
        <w:t>This job description in no way states or implies that these are the only duties to be performed by the employee(s) incumbent in this position. Employees will be required to follow any other job-related instructions and to perform any other job-related duties requested by any person authorized to give instructions or assignments. All duties and responsibilities are essential functions and requirements and are subject to possible modification to reasonably accommodate individuals with disabilities. To perform this job successfully, the incumbents will possess the skills, aptitudes, and abilities to perform each duty proficiently. Some requirements may exclude individuals who pose a direct threat or significant risk to the health or safety of themselves or others. The requirements listed in this document are the minimum levels of knowledge, skills, or abilities. This document does not create an employment contract, implied or otherwise, other than an “at will” relationship.</w:t>
      </w:r>
    </w:p>
    <w:p w14:paraId="10E5D3EE" w14:textId="77777777" w:rsidR="00074C03" w:rsidRDefault="00074C03" w:rsidP="00074C03">
      <w:pPr>
        <w:ind w:left="360"/>
      </w:pPr>
    </w:p>
    <w:sectPr w:rsidR="00074C03" w:rsidSect="00E44F64">
      <w:headerReference w:type="default" r:id="rId9"/>
      <w:pgSz w:w="12240" w:h="15840" w:code="1"/>
      <w:pgMar w:top="1440" w:right="1440" w:bottom="1440" w:left="1008" w:header="720" w:footer="533" w:gutter="0"/>
      <w:paperSrc w:firs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BAE8" w14:textId="77777777" w:rsidR="000226DB" w:rsidRDefault="000226DB" w:rsidP="009E212D">
      <w:pPr>
        <w:spacing w:after="0" w:line="240" w:lineRule="auto"/>
      </w:pPr>
      <w:r>
        <w:separator/>
      </w:r>
    </w:p>
  </w:endnote>
  <w:endnote w:type="continuationSeparator" w:id="0">
    <w:p w14:paraId="60335A35" w14:textId="77777777" w:rsidR="000226DB" w:rsidRDefault="000226DB" w:rsidP="009E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ED81" w14:textId="77777777" w:rsidR="000226DB" w:rsidRDefault="000226DB" w:rsidP="009E212D">
      <w:pPr>
        <w:spacing w:after="0" w:line="240" w:lineRule="auto"/>
      </w:pPr>
      <w:r>
        <w:separator/>
      </w:r>
    </w:p>
  </w:footnote>
  <w:footnote w:type="continuationSeparator" w:id="0">
    <w:p w14:paraId="657087A2" w14:textId="77777777" w:rsidR="000226DB" w:rsidRDefault="000226DB" w:rsidP="009E2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sdtContent>
      <w:p w14:paraId="043ED119" w14:textId="176DDAC4" w:rsidR="009E212D" w:rsidRDefault="009E212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616F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16F6">
          <w:rPr>
            <w:b/>
            <w:bCs/>
            <w:noProof/>
          </w:rPr>
          <w:t>1</w:t>
        </w:r>
        <w:r>
          <w:rPr>
            <w:b/>
            <w:bCs/>
            <w:sz w:val="24"/>
            <w:szCs w:val="24"/>
          </w:rPr>
          <w:fldChar w:fldCharType="end"/>
        </w:r>
      </w:p>
    </w:sdtContent>
  </w:sdt>
  <w:p w14:paraId="78E8683F" w14:textId="77777777" w:rsidR="009E212D" w:rsidRDefault="009E2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3B6"/>
    <w:multiLevelType w:val="hybridMultilevel"/>
    <w:tmpl w:val="A4888B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A3331"/>
    <w:multiLevelType w:val="hybridMultilevel"/>
    <w:tmpl w:val="1F5C7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EA6930"/>
    <w:multiLevelType w:val="hybridMultilevel"/>
    <w:tmpl w:val="65F62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A81BCC"/>
    <w:multiLevelType w:val="hybridMultilevel"/>
    <w:tmpl w:val="84261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2F0BBB"/>
    <w:multiLevelType w:val="hybridMultilevel"/>
    <w:tmpl w:val="7E38881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1137181162">
    <w:abstractNumId w:val="0"/>
  </w:num>
  <w:num w:numId="2" w16cid:durableId="1054696725">
    <w:abstractNumId w:val="3"/>
  </w:num>
  <w:num w:numId="3" w16cid:durableId="98641754">
    <w:abstractNumId w:val="1"/>
  </w:num>
  <w:num w:numId="4" w16cid:durableId="994145857">
    <w:abstractNumId w:val="2"/>
  </w:num>
  <w:num w:numId="5" w16cid:durableId="847209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C2NDSxNAIygMhESUcpOLW4ODM/D6TAuBYAO2EXlCwAAAA="/>
  </w:docVars>
  <w:rsids>
    <w:rsidRoot w:val="009A7383"/>
    <w:rsid w:val="000226DB"/>
    <w:rsid w:val="00041ECE"/>
    <w:rsid w:val="00045FDA"/>
    <w:rsid w:val="00074C03"/>
    <w:rsid w:val="00075015"/>
    <w:rsid w:val="000771EF"/>
    <w:rsid w:val="000B5F6F"/>
    <w:rsid w:val="000D1E80"/>
    <w:rsid w:val="0011507C"/>
    <w:rsid w:val="001268FB"/>
    <w:rsid w:val="00181BC2"/>
    <w:rsid w:val="001A397C"/>
    <w:rsid w:val="001C175F"/>
    <w:rsid w:val="001E5D02"/>
    <w:rsid w:val="002278CA"/>
    <w:rsid w:val="00277A47"/>
    <w:rsid w:val="00296EFD"/>
    <w:rsid w:val="002C4647"/>
    <w:rsid w:val="002D6570"/>
    <w:rsid w:val="003425DD"/>
    <w:rsid w:val="00376600"/>
    <w:rsid w:val="00384292"/>
    <w:rsid w:val="0038526B"/>
    <w:rsid w:val="003855A6"/>
    <w:rsid w:val="003C45FD"/>
    <w:rsid w:val="00402C52"/>
    <w:rsid w:val="0047132A"/>
    <w:rsid w:val="004C0E9C"/>
    <w:rsid w:val="00523696"/>
    <w:rsid w:val="00542B41"/>
    <w:rsid w:val="0054713C"/>
    <w:rsid w:val="0059274A"/>
    <w:rsid w:val="005A6864"/>
    <w:rsid w:val="00624A1D"/>
    <w:rsid w:val="006752A9"/>
    <w:rsid w:val="00697D0F"/>
    <w:rsid w:val="006B412C"/>
    <w:rsid w:val="006C6B6D"/>
    <w:rsid w:val="006F2331"/>
    <w:rsid w:val="00725A81"/>
    <w:rsid w:val="007264CB"/>
    <w:rsid w:val="00784396"/>
    <w:rsid w:val="007A40F7"/>
    <w:rsid w:val="007B7BC6"/>
    <w:rsid w:val="007C5048"/>
    <w:rsid w:val="008616F6"/>
    <w:rsid w:val="008723A8"/>
    <w:rsid w:val="00874BAC"/>
    <w:rsid w:val="008E1740"/>
    <w:rsid w:val="009016AF"/>
    <w:rsid w:val="009712B7"/>
    <w:rsid w:val="009874FA"/>
    <w:rsid w:val="009A7383"/>
    <w:rsid w:val="009B6500"/>
    <w:rsid w:val="009D046A"/>
    <w:rsid w:val="009E212D"/>
    <w:rsid w:val="009F1D54"/>
    <w:rsid w:val="00A25A61"/>
    <w:rsid w:val="00AF4D0F"/>
    <w:rsid w:val="00AF7EDE"/>
    <w:rsid w:val="00B20128"/>
    <w:rsid w:val="00B20846"/>
    <w:rsid w:val="00B20C79"/>
    <w:rsid w:val="00C1576B"/>
    <w:rsid w:val="00C16565"/>
    <w:rsid w:val="00C74CF5"/>
    <w:rsid w:val="00D21FAB"/>
    <w:rsid w:val="00D34379"/>
    <w:rsid w:val="00D428FD"/>
    <w:rsid w:val="00D60660"/>
    <w:rsid w:val="00DC22B1"/>
    <w:rsid w:val="00DC2FE3"/>
    <w:rsid w:val="00DF439D"/>
    <w:rsid w:val="00E1530A"/>
    <w:rsid w:val="00E421DD"/>
    <w:rsid w:val="00E44F64"/>
    <w:rsid w:val="00E73C3F"/>
    <w:rsid w:val="00EB0332"/>
    <w:rsid w:val="00F81D38"/>
    <w:rsid w:val="00FA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B4607"/>
  <w15:docId w15:val="{977BD8BF-9DA2-43AB-AC05-B9433D42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F64"/>
    <w:pPr>
      <w:ind w:left="720"/>
      <w:contextualSpacing/>
    </w:pPr>
  </w:style>
  <w:style w:type="paragraph" w:styleId="Header">
    <w:name w:val="header"/>
    <w:basedOn w:val="Normal"/>
    <w:link w:val="HeaderChar"/>
    <w:uiPriority w:val="99"/>
    <w:unhideWhenUsed/>
    <w:rsid w:val="009E2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12D"/>
  </w:style>
  <w:style w:type="paragraph" w:styleId="Footer">
    <w:name w:val="footer"/>
    <w:basedOn w:val="Normal"/>
    <w:link w:val="FooterChar"/>
    <w:uiPriority w:val="99"/>
    <w:unhideWhenUsed/>
    <w:rsid w:val="009E2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12D"/>
  </w:style>
  <w:style w:type="paragraph" w:styleId="BalloonText">
    <w:name w:val="Balloon Text"/>
    <w:basedOn w:val="Normal"/>
    <w:link w:val="BalloonTextChar"/>
    <w:uiPriority w:val="99"/>
    <w:semiHidden/>
    <w:unhideWhenUsed/>
    <w:rsid w:val="007C5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048"/>
    <w:rPr>
      <w:rFonts w:ascii="Segoe UI" w:hAnsi="Segoe UI" w:cs="Segoe UI"/>
      <w:sz w:val="18"/>
      <w:szCs w:val="18"/>
    </w:rPr>
  </w:style>
  <w:style w:type="paragraph" w:styleId="NoSpacing">
    <w:name w:val="No Spacing"/>
    <w:uiPriority w:val="1"/>
    <w:qFormat/>
    <w:rsid w:val="00DF43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4E532-8E58-469A-B3E5-9069A79A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762</Words>
  <Characters>4358</Characters>
  <Application>Microsoft Office Word</Application>
  <DocSecurity>0</DocSecurity>
  <Lines>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Patterson</cp:lastModifiedBy>
  <cp:revision>4</cp:revision>
  <cp:lastPrinted>2023-06-07T14:30:00Z</cp:lastPrinted>
  <dcterms:created xsi:type="dcterms:W3CDTF">2026-02-07T15:47:00Z</dcterms:created>
  <dcterms:modified xsi:type="dcterms:W3CDTF">2026-02-07T15:53:00Z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cc957f607f43cecc713668d8d9b9c4974f56efa0e176fe42801dc46b0366737d</vt:lpwstr>
  </property>
</Properties>
</file>